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AA" w:rsidRPr="00373B71" w:rsidRDefault="002202F7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  <w:r w:rsidRPr="00373B71">
        <w:rPr>
          <w:rFonts w:cstheme="minorHAnsi"/>
          <w:b/>
          <w:i/>
          <w:sz w:val="20"/>
          <w:szCs w:val="20"/>
        </w:rPr>
        <w:t>INSTITUTO JALISCIENSE DE LAS MUJERES</w:t>
      </w:r>
    </w:p>
    <w:p w:rsidR="002202F7" w:rsidRPr="005F1910" w:rsidRDefault="00542BDF" w:rsidP="002A740B">
      <w:pPr>
        <w:spacing w:after="0" w:line="240" w:lineRule="auto"/>
        <w:jc w:val="center"/>
        <w:rPr>
          <w:rFonts w:cstheme="minorHAnsi"/>
          <w:b/>
          <w:i/>
          <w:szCs w:val="20"/>
          <w:u w:val="single"/>
        </w:rPr>
      </w:pPr>
      <w:r>
        <w:rPr>
          <w:rFonts w:cstheme="minorHAnsi"/>
          <w:b/>
          <w:i/>
          <w:szCs w:val="20"/>
        </w:rPr>
        <w:t>Requerimiento de Publicación inciso o) La información sobre adjudicaciones directas en materia de adqu</w:t>
      </w:r>
      <w:r w:rsidR="00067511">
        <w:rPr>
          <w:rFonts w:cstheme="minorHAnsi"/>
          <w:b/>
          <w:i/>
          <w:szCs w:val="20"/>
        </w:rPr>
        <w:t>i</w:t>
      </w:r>
      <w:r>
        <w:rPr>
          <w:rFonts w:cstheme="minorHAnsi"/>
          <w:b/>
          <w:i/>
          <w:szCs w:val="20"/>
        </w:rPr>
        <w:t>siciones, obra pública, proyectos de inversión y prestación de servicios, de cuando menos los últimos tres años</w:t>
      </w:r>
    </w:p>
    <w:p w:rsidR="002A740B" w:rsidRPr="00373B71" w:rsidRDefault="002A740B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2148AA" w:rsidRPr="00373B71" w:rsidTr="002148AA">
        <w:tc>
          <w:tcPr>
            <w:tcW w:w="4322" w:type="dxa"/>
          </w:tcPr>
          <w:p w:rsidR="002202F7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4322" w:type="dxa"/>
          </w:tcPr>
          <w:p w:rsidR="002148AA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ACCIONES</w:t>
            </w:r>
          </w:p>
        </w:tc>
      </w:tr>
      <w:tr w:rsidR="002148AA" w:rsidRPr="00373B71" w:rsidTr="002148AA">
        <w:tc>
          <w:tcPr>
            <w:tcW w:w="4322" w:type="dxa"/>
          </w:tcPr>
          <w:p w:rsidR="002148AA" w:rsidRPr="00373B71" w:rsidRDefault="00542BDF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 propuesta enviada por el participante</w:t>
            </w:r>
            <w:r w:rsidR="00A626B9" w:rsidRPr="00373B7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322" w:type="dxa"/>
          </w:tcPr>
          <w:p w:rsidR="00ED57C8" w:rsidRPr="00ED57C8" w:rsidRDefault="00067511" w:rsidP="00ED57C8">
            <w:pPr>
              <w:jc w:val="both"/>
              <w:rPr>
                <w:rFonts w:cstheme="minorHAnsi"/>
                <w:sz w:val="20"/>
                <w:szCs w:val="20"/>
              </w:rPr>
            </w:pPr>
            <w:r w:rsidRPr="00ED57C8">
              <w:rPr>
                <w:rFonts w:cstheme="minorHAnsi"/>
                <w:sz w:val="20"/>
                <w:szCs w:val="20"/>
              </w:rPr>
              <w:t xml:space="preserve">No se cuenta con </w:t>
            </w:r>
            <w:r w:rsidR="00B10788" w:rsidRPr="00ED57C8">
              <w:rPr>
                <w:rFonts w:cstheme="minorHAnsi"/>
                <w:sz w:val="20"/>
                <w:szCs w:val="20"/>
              </w:rPr>
              <w:t xml:space="preserve">la </w:t>
            </w:r>
            <w:r w:rsidRPr="00ED57C8">
              <w:rPr>
                <w:rFonts w:cstheme="minorHAnsi"/>
                <w:sz w:val="20"/>
                <w:szCs w:val="20"/>
              </w:rPr>
              <w:t xml:space="preserve">propuesta por el participante en virtud que, </w:t>
            </w:r>
            <w:r w:rsidR="00ED57C8" w:rsidRPr="00ED57C8">
              <w:rPr>
                <w:rFonts w:cstheme="minorHAnsi"/>
                <w:sz w:val="20"/>
                <w:szCs w:val="20"/>
              </w:rPr>
              <w:t xml:space="preserve">al tratarse de un solo posible oferente, para desarrollar con conocimientos y certeza el Modelo conceptual y Operativo de Centros Especializados para la </w:t>
            </w:r>
            <w:r w:rsidR="00ED57C8" w:rsidRPr="00ED57C8">
              <w:rPr>
                <w:rFonts w:cstheme="minorHAnsi"/>
                <w:sz w:val="20"/>
                <w:szCs w:val="20"/>
              </w:rPr>
              <w:t>Erradicación</w:t>
            </w:r>
            <w:r w:rsidR="00ED57C8" w:rsidRPr="00ED57C8">
              <w:rPr>
                <w:rFonts w:cstheme="minorHAnsi"/>
                <w:sz w:val="20"/>
                <w:szCs w:val="20"/>
              </w:rPr>
              <w:t xml:space="preserve"> de las conductas Violentas realizado por la </w:t>
            </w:r>
            <w:r w:rsidR="00ED57C8" w:rsidRPr="00ED57C8">
              <w:rPr>
                <w:rFonts w:cstheme="minorHAnsi"/>
                <w:sz w:val="20"/>
                <w:szCs w:val="20"/>
              </w:rPr>
              <w:t>Comisión</w:t>
            </w:r>
            <w:r w:rsidR="00ED57C8" w:rsidRPr="00ED57C8">
              <w:rPr>
                <w:rFonts w:cstheme="minorHAnsi"/>
                <w:sz w:val="20"/>
                <w:szCs w:val="20"/>
              </w:rPr>
              <w:t xml:space="preserve"> Nacional para Prevenir y </w:t>
            </w:r>
            <w:r w:rsidR="00ED57C8" w:rsidRPr="00ED57C8">
              <w:rPr>
                <w:rFonts w:cstheme="minorHAnsi"/>
                <w:sz w:val="20"/>
                <w:szCs w:val="20"/>
              </w:rPr>
              <w:t>Erradicar</w:t>
            </w:r>
            <w:r w:rsidR="00ED57C8" w:rsidRPr="00ED57C8">
              <w:rPr>
                <w:rFonts w:cstheme="minorHAnsi"/>
                <w:sz w:val="20"/>
                <w:szCs w:val="20"/>
              </w:rPr>
              <w:t xml:space="preserve"> la Violencia contra las Mujeres (CONAVIM), dependencia con quien el Gobierno del Estado tiene un convenio para replicar, implementar y cumplir de manera eficaz y oportuna el modelo referido.</w:t>
            </w:r>
          </w:p>
          <w:p w:rsidR="00165284" w:rsidRPr="00593981" w:rsidRDefault="00165284" w:rsidP="00ED57C8">
            <w:pPr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542BDF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Los motivos y fundamentos legales aplicados para llevarla a cabo.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ED57C8" w:rsidRPr="00ED57C8" w:rsidRDefault="00ED57C8" w:rsidP="00ED57C8">
            <w:pPr>
              <w:jc w:val="both"/>
              <w:rPr>
                <w:rFonts w:cstheme="minorHAnsi"/>
                <w:sz w:val="20"/>
                <w:szCs w:val="20"/>
              </w:rPr>
            </w:pPr>
            <w:r w:rsidRPr="00ED57C8">
              <w:rPr>
                <w:rFonts w:cstheme="minorHAnsi"/>
                <w:sz w:val="20"/>
                <w:szCs w:val="20"/>
              </w:rPr>
              <w:t>Artículo</w:t>
            </w:r>
            <w:r w:rsidRPr="00ED57C8">
              <w:rPr>
                <w:rFonts w:cstheme="minorHAnsi"/>
                <w:sz w:val="20"/>
                <w:szCs w:val="20"/>
              </w:rPr>
              <w:t xml:space="preserve"> 73 de Ley de Compras Gubernamentales, Enajenaciones y Contratación de Servicios del Estado de Jalisco y sus Municipios, al tratarse de un solo posible oferente, para desarrollar con conocimientos y certeza el Modelo conceptual y Operativo de Centros Especializados para la </w:t>
            </w:r>
            <w:r w:rsidRPr="00ED57C8">
              <w:rPr>
                <w:rFonts w:cstheme="minorHAnsi"/>
                <w:sz w:val="20"/>
                <w:szCs w:val="20"/>
              </w:rPr>
              <w:t>Erradicación</w:t>
            </w:r>
            <w:r w:rsidRPr="00ED57C8">
              <w:rPr>
                <w:rFonts w:cstheme="minorHAnsi"/>
                <w:sz w:val="20"/>
                <w:szCs w:val="20"/>
              </w:rPr>
              <w:t xml:space="preserve"> de las conductas Violentas realizado por la </w:t>
            </w:r>
            <w:r w:rsidRPr="00ED57C8">
              <w:rPr>
                <w:rFonts w:cstheme="minorHAnsi"/>
                <w:sz w:val="20"/>
                <w:szCs w:val="20"/>
              </w:rPr>
              <w:t>comisión</w:t>
            </w:r>
            <w:r w:rsidRPr="00ED57C8">
              <w:rPr>
                <w:rFonts w:cstheme="minorHAnsi"/>
                <w:sz w:val="20"/>
                <w:szCs w:val="20"/>
              </w:rPr>
              <w:t xml:space="preserve"> Nacional para Prevenir y </w:t>
            </w:r>
            <w:r w:rsidRPr="00ED57C8">
              <w:rPr>
                <w:rFonts w:cstheme="minorHAnsi"/>
                <w:sz w:val="20"/>
                <w:szCs w:val="20"/>
              </w:rPr>
              <w:t>Erradicar</w:t>
            </w:r>
            <w:r w:rsidRPr="00ED57C8">
              <w:rPr>
                <w:rFonts w:cstheme="minorHAnsi"/>
                <w:sz w:val="20"/>
                <w:szCs w:val="20"/>
              </w:rPr>
              <w:t xml:space="preserve"> la Violencia contra las Mujeres (CONAVIM), dependencia con quien el Gobierno del Estado tiene un convenio para replicar, implementar y cumplir de manera eficaz y oportuna el modelo referido.</w:t>
            </w:r>
          </w:p>
          <w:p w:rsidR="00E663B3" w:rsidRPr="00593981" w:rsidRDefault="00E663B3" w:rsidP="00B10788">
            <w:pPr>
              <w:jc w:val="both"/>
              <w:rPr>
                <w:rFonts w:cstheme="minorHAnsi"/>
                <w:b/>
                <w:sz w:val="20"/>
                <w:szCs w:val="20"/>
                <w:highlight w:val="yellow"/>
              </w:rPr>
            </w:pPr>
          </w:p>
        </w:tc>
      </w:tr>
      <w:tr w:rsidR="00DA389A" w:rsidRPr="00373B71" w:rsidTr="002148AA">
        <w:tc>
          <w:tcPr>
            <w:tcW w:w="4322" w:type="dxa"/>
          </w:tcPr>
          <w:p w:rsidR="00DA389A" w:rsidRDefault="00DA389A" w:rsidP="00DA389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 Autorización del ejercicio de la opción.</w:t>
            </w:r>
          </w:p>
        </w:tc>
        <w:tc>
          <w:tcPr>
            <w:tcW w:w="4322" w:type="dxa"/>
          </w:tcPr>
          <w:p w:rsidR="00DA389A" w:rsidRPr="00DA389A" w:rsidRDefault="00D056AB" w:rsidP="00D056A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Se sometió a consideración del comité de Adquisiciones Estatales, quedando autorizado el </w:t>
            </w:r>
            <w:r w:rsidR="00B10788">
              <w:rPr>
                <w:rFonts w:cstheme="minorHAnsi"/>
                <w:sz w:val="20"/>
                <w:szCs w:val="20"/>
              </w:rPr>
              <w:t>día</w:t>
            </w:r>
            <w:r>
              <w:rPr>
                <w:rFonts w:cstheme="minorHAnsi"/>
                <w:sz w:val="20"/>
                <w:szCs w:val="20"/>
              </w:rPr>
              <w:t xml:space="preserve"> 30 de mayo del 2017</w:t>
            </w:r>
            <w:r w:rsidR="00DA389A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D056AB" w:rsidRPr="00373B71" w:rsidTr="002148AA">
        <w:tc>
          <w:tcPr>
            <w:tcW w:w="4322" w:type="dxa"/>
          </w:tcPr>
          <w:p w:rsidR="00D056AB" w:rsidRDefault="00D056AB" w:rsidP="00DA389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En su caso, las cotizaciones consideradas especificando los nombres de los proveedores y los montos.</w:t>
            </w:r>
          </w:p>
        </w:tc>
        <w:tc>
          <w:tcPr>
            <w:tcW w:w="4322" w:type="dxa"/>
          </w:tcPr>
          <w:p w:rsidR="00D056AB" w:rsidRDefault="00ED57C8" w:rsidP="00ED57C8">
            <w:pPr>
              <w:jc w:val="both"/>
              <w:rPr>
                <w:rFonts w:cstheme="minorHAnsi"/>
                <w:sz w:val="20"/>
                <w:szCs w:val="20"/>
              </w:rPr>
            </w:pPr>
            <w:r w:rsidRPr="001517FB">
              <w:rPr>
                <w:rFonts w:cstheme="minorHAnsi"/>
                <w:sz w:val="20"/>
                <w:szCs w:val="20"/>
              </w:rPr>
              <w:t>No se cuenta con cotizaciones, en virtud de que</w:t>
            </w:r>
            <w:r>
              <w:rPr>
                <w:rFonts w:cstheme="minorHAnsi"/>
                <w:sz w:val="20"/>
                <w:szCs w:val="20"/>
              </w:rPr>
              <w:t xml:space="preserve"> se trató de un caso de urgencia </w:t>
            </w:r>
            <w:r>
              <w:rPr>
                <w:rFonts w:cstheme="minorHAnsi"/>
                <w:sz w:val="20"/>
                <w:szCs w:val="20"/>
              </w:rPr>
              <w:t>por tratarse de un solo posible oferente.</w:t>
            </w:r>
            <w:bookmarkStart w:id="0" w:name="_GoBack"/>
            <w:bookmarkEnd w:id="0"/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D7098B" w:rsidP="00D7098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El nombre de la persona física o jurídica </w:t>
            </w:r>
            <w:r w:rsidR="00B10788">
              <w:rPr>
                <w:rFonts w:cstheme="minorHAnsi"/>
                <w:sz w:val="20"/>
                <w:szCs w:val="20"/>
              </w:rPr>
              <w:t>adjudicada.</w:t>
            </w:r>
          </w:p>
        </w:tc>
        <w:tc>
          <w:tcPr>
            <w:tcW w:w="4322" w:type="dxa"/>
          </w:tcPr>
          <w:p w:rsidR="00F84A8A" w:rsidRPr="00542BDF" w:rsidRDefault="00455742" w:rsidP="00542BDF">
            <w:pPr>
              <w:pStyle w:val="Prrafodelista"/>
              <w:numPr>
                <w:ilvl w:val="0"/>
                <w:numId w:val="6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GENDES</w:t>
            </w:r>
            <w:r w:rsidR="00E46E6F">
              <w:rPr>
                <w:rFonts w:cstheme="minorHAnsi"/>
                <w:b/>
                <w:sz w:val="20"/>
                <w:szCs w:val="20"/>
              </w:rPr>
              <w:t>, A.C.</w:t>
            </w:r>
          </w:p>
          <w:p w:rsidR="00E438C9" w:rsidRPr="00E438C9" w:rsidRDefault="00E438C9" w:rsidP="00DA389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056AB" w:rsidRPr="00373B71" w:rsidTr="002148AA">
        <w:tc>
          <w:tcPr>
            <w:tcW w:w="4322" w:type="dxa"/>
          </w:tcPr>
          <w:p w:rsidR="00D056AB" w:rsidRPr="00373B71" w:rsidRDefault="00D7098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 unidad administrativa solicitante y la responsable de su ejecución</w:t>
            </w:r>
          </w:p>
        </w:tc>
        <w:tc>
          <w:tcPr>
            <w:tcW w:w="4322" w:type="dxa"/>
          </w:tcPr>
          <w:p w:rsidR="00D056AB" w:rsidRDefault="00D7098B" w:rsidP="00067511">
            <w:pPr>
              <w:pStyle w:val="Prrafodelista"/>
              <w:numPr>
                <w:ilvl w:val="0"/>
                <w:numId w:val="6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Coordinación </w:t>
            </w:r>
            <w:r w:rsidR="00E46E6F">
              <w:rPr>
                <w:rFonts w:cstheme="minorHAnsi"/>
                <w:b/>
                <w:sz w:val="20"/>
                <w:szCs w:val="20"/>
              </w:rPr>
              <w:t xml:space="preserve">de Desarrollo de </w:t>
            </w:r>
            <w:r w:rsidR="00067511">
              <w:rPr>
                <w:rFonts w:cstheme="minorHAnsi"/>
                <w:b/>
                <w:sz w:val="20"/>
                <w:szCs w:val="20"/>
              </w:rPr>
              <w:t>Eq</w:t>
            </w:r>
            <w:r w:rsidR="00E46E6F">
              <w:rPr>
                <w:rFonts w:cstheme="minorHAnsi"/>
                <w:b/>
                <w:sz w:val="20"/>
                <w:szCs w:val="20"/>
              </w:rPr>
              <w:t xml:space="preserve">uidad </w:t>
            </w:r>
            <w:r w:rsidR="00067511">
              <w:rPr>
                <w:rFonts w:cstheme="minorHAnsi"/>
                <w:b/>
                <w:sz w:val="20"/>
                <w:szCs w:val="20"/>
              </w:rPr>
              <w:t xml:space="preserve">de </w:t>
            </w:r>
            <w:r w:rsidR="00E46E6F">
              <w:rPr>
                <w:rFonts w:cstheme="minorHAnsi"/>
                <w:b/>
                <w:sz w:val="20"/>
                <w:szCs w:val="20"/>
              </w:rPr>
              <w:t>Género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D7098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El número, fecha, el monto del contrato y el plazo de entrega o de ejecución de los servicios u obras</w:t>
            </w:r>
          </w:p>
        </w:tc>
        <w:tc>
          <w:tcPr>
            <w:tcW w:w="4322" w:type="dxa"/>
          </w:tcPr>
          <w:p w:rsidR="00067511" w:rsidRDefault="00067511" w:rsidP="00E46E6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Número </w:t>
            </w:r>
            <w:r w:rsidR="00D7098B" w:rsidRPr="00067511">
              <w:rPr>
                <w:rFonts w:cstheme="minorHAnsi"/>
                <w:sz w:val="20"/>
                <w:szCs w:val="20"/>
              </w:rPr>
              <w:t xml:space="preserve"> PROV.00</w:t>
            </w:r>
            <w:r w:rsidR="00E46E6F" w:rsidRPr="00067511">
              <w:rPr>
                <w:rFonts w:cstheme="minorHAnsi"/>
                <w:sz w:val="20"/>
                <w:szCs w:val="20"/>
              </w:rPr>
              <w:t>5</w:t>
            </w:r>
            <w:r w:rsidR="00D7098B" w:rsidRPr="00067511">
              <w:rPr>
                <w:rFonts w:cstheme="minorHAnsi"/>
                <w:sz w:val="20"/>
                <w:szCs w:val="20"/>
              </w:rPr>
              <w:t>/2017 CJ</w:t>
            </w:r>
            <w:r w:rsidR="00D7098B" w:rsidRPr="00E46E6F">
              <w:rPr>
                <w:rFonts w:cstheme="minorHAnsi"/>
                <w:sz w:val="20"/>
                <w:szCs w:val="20"/>
              </w:rPr>
              <w:t xml:space="preserve"> ,</w:t>
            </w:r>
          </w:p>
          <w:p w:rsidR="00067511" w:rsidRDefault="00067511" w:rsidP="00E46E6F">
            <w:pPr>
              <w:rPr>
                <w:rFonts w:cstheme="minorHAnsi"/>
                <w:sz w:val="20"/>
                <w:szCs w:val="20"/>
              </w:rPr>
            </w:pPr>
            <w:r w:rsidRPr="00067511">
              <w:rPr>
                <w:rFonts w:cstheme="minorHAnsi"/>
                <w:b/>
                <w:sz w:val="20"/>
                <w:szCs w:val="20"/>
              </w:rPr>
              <w:t>Fecha</w:t>
            </w:r>
            <w:r w:rsidR="00D7098B" w:rsidRPr="00E46E6F">
              <w:rPr>
                <w:rFonts w:cstheme="minorHAnsi"/>
                <w:sz w:val="20"/>
                <w:szCs w:val="20"/>
              </w:rPr>
              <w:t xml:space="preserve">  </w:t>
            </w:r>
            <w:r w:rsidR="00E46E6F" w:rsidRPr="00E46E6F">
              <w:rPr>
                <w:rFonts w:cstheme="minorHAnsi"/>
                <w:sz w:val="20"/>
                <w:szCs w:val="20"/>
              </w:rPr>
              <w:t>31</w:t>
            </w:r>
            <w:r w:rsidR="00D7098B" w:rsidRPr="00E46E6F">
              <w:rPr>
                <w:rFonts w:cstheme="minorHAnsi"/>
                <w:sz w:val="20"/>
                <w:szCs w:val="20"/>
              </w:rPr>
              <w:t xml:space="preserve"> de Ma</w:t>
            </w:r>
            <w:r w:rsidR="00E46E6F" w:rsidRPr="00E46E6F">
              <w:rPr>
                <w:rFonts w:cstheme="minorHAnsi"/>
                <w:sz w:val="20"/>
                <w:szCs w:val="20"/>
              </w:rPr>
              <w:t>yo del 2017</w:t>
            </w:r>
          </w:p>
          <w:p w:rsidR="00E46E6F" w:rsidRPr="00E46E6F" w:rsidRDefault="00067511" w:rsidP="00E46E6F">
            <w:pPr>
              <w:rPr>
                <w:rFonts w:cstheme="minorHAnsi"/>
                <w:sz w:val="20"/>
                <w:szCs w:val="20"/>
              </w:rPr>
            </w:pPr>
            <w:r w:rsidRPr="00067511">
              <w:rPr>
                <w:rFonts w:cstheme="minorHAnsi"/>
                <w:b/>
                <w:sz w:val="20"/>
                <w:szCs w:val="20"/>
              </w:rPr>
              <w:t>Monto del Contrato</w:t>
            </w:r>
            <w:r w:rsidR="00E46E6F" w:rsidRPr="00E46E6F">
              <w:rPr>
                <w:rFonts w:cstheme="minorHAnsi"/>
                <w:sz w:val="20"/>
                <w:szCs w:val="20"/>
              </w:rPr>
              <w:t xml:space="preserve"> $ 1´004,560.00 (Un millón cuatro </w:t>
            </w:r>
            <w:r w:rsidR="00D7098B" w:rsidRPr="00E46E6F">
              <w:rPr>
                <w:rFonts w:cstheme="minorHAnsi"/>
                <w:sz w:val="20"/>
                <w:szCs w:val="20"/>
              </w:rPr>
              <w:t>mil</w:t>
            </w:r>
            <w:r w:rsidR="00E46E6F" w:rsidRPr="00E46E6F">
              <w:rPr>
                <w:rFonts w:cstheme="minorHAnsi"/>
                <w:sz w:val="20"/>
                <w:szCs w:val="20"/>
              </w:rPr>
              <w:t xml:space="preserve"> quinientos sesenta pesos, </w:t>
            </w:r>
            <w:r w:rsidR="00D7098B" w:rsidRPr="00E46E6F">
              <w:rPr>
                <w:rFonts w:cstheme="minorHAnsi"/>
                <w:sz w:val="20"/>
                <w:szCs w:val="20"/>
              </w:rPr>
              <w:t xml:space="preserve"> 00/100 </w:t>
            </w:r>
            <w:proofErr w:type="spellStart"/>
            <w:r w:rsidR="00D7098B" w:rsidRPr="00E46E6F">
              <w:rPr>
                <w:rFonts w:cstheme="minorHAnsi"/>
                <w:sz w:val="20"/>
                <w:szCs w:val="20"/>
              </w:rPr>
              <w:t>mn</w:t>
            </w:r>
            <w:proofErr w:type="spellEnd"/>
            <w:r w:rsidR="00D7098B" w:rsidRPr="00E46E6F">
              <w:rPr>
                <w:rFonts w:cstheme="minorHAnsi"/>
                <w:sz w:val="20"/>
                <w:szCs w:val="20"/>
              </w:rPr>
              <w:t xml:space="preserve">) </w:t>
            </w:r>
          </w:p>
          <w:p w:rsidR="00067511" w:rsidRDefault="00067511" w:rsidP="00E46E6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Plazo de entrega:  </w:t>
            </w:r>
          </w:p>
          <w:p w:rsidR="002A740B" w:rsidRPr="00E46E6F" w:rsidRDefault="00E46E6F" w:rsidP="00E46E6F">
            <w:pPr>
              <w:rPr>
                <w:rFonts w:cstheme="minorHAnsi"/>
                <w:sz w:val="20"/>
                <w:szCs w:val="20"/>
              </w:rPr>
            </w:pPr>
            <w:r w:rsidRPr="00E46E6F">
              <w:rPr>
                <w:rFonts w:cstheme="minorHAnsi"/>
                <w:sz w:val="20"/>
                <w:szCs w:val="20"/>
                <w:u w:val="single"/>
              </w:rPr>
              <w:t>1ra. Exhibición</w:t>
            </w:r>
            <w:r w:rsidRPr="00E46E6F">
              <w:rPr>
                <w:rFonts w:cstheme="minorHAnsi"/>
                <w:sz w:val="20"/>
                <w:szCs w:val="20"/>
              </w:rPr>
              <w:t xml:space="preserve"> 25% contra entrega de presentar Modelo Conceptual y Operativo de centros Especializados para la Erradicación de las conductas violentas hacia las mujeres, en versión digital, la cual deberá contener la metodología de dicho modelo, las temáticas a abordar, la planeación y un cronograma de actividades.</w:t>
            </w:r>
          </w:p>
          <w:p w:rsidR="00E46E6F" w:rsidRPr="00E46E6F" w:rsidRDefault="00E46E6F" w:rsidP="00E46E6F">
            <w:pPr>
              <w:rPr>
                <w:rFonts w:cstheme="minorHAnsi"/>
                <w:sz w:val="20"/>
                <w:szCs w:val="20"/>
              </w:rPr>
            </w:pPr>
            <w:r w:rsidRPr="00E46E6F">
              <w:rPr>
                <w:rFonts w:cstheme="minorHAnsi"/>
                <w:sz w:val="20"/>
                <w:szCs w:val="20"/>
                <w:u w:val="single"/>
              </w:rPr>
              <w:t xml:space="preserve">2da Exhibición </w:t>
            </w:r>
            <w:r w:rsidRPr="00E46E6F">
              <w:rPr>
                <w:rFonts w:cstheme="minorHAnsi"/>
                <w:sz w:val="20"/>
                <w:szCs w:val="20"/>
              </w:rPr>
              <w:t xml:space="preserve">25% a contra entrega del producto de informe de la Capacitación de Atención y </w:t>
            </w:r>
            <w:r w:rsidRPr="00E46E6F">
              <w:rPr>
                <w:rFonts w:cstheme="minorHAnsi"/>
                <w:sz w:val="20"/>
                <w:szCs w:val="20"/>
              </w:rPr>
              <w:lastRenderedPageBreak/>
              <w:t>producto de informe de la Capacitación de Prevención.</w:t>
            </w:r>
          </w:p>
          <w:p w:rsidR="00E46E6F" w:rsidRPr="00E46E6F" w:rsidRDefault="00E46E6F" w:rsidP="00E46E6F">
            <w:pPr>
              <w:rPr>
                <w:rFonts w:cstheme="minorHAnsi"/>
                <w:b/>
                <w:sz w:val="20"/>
                <w:szCs w:val="20"/>
              </w:rPr>
            </w:pPr>
            <w:r w:rsidRPr="00E46E6F">
              <w:rPr>
                <w:rFonts w:cstheme="minorHAnsi"/>
                <w:sz w:val="20"/>
                <w:szCs w:val="20"/>
                <w:u w:val="single"/>
              </w:rPr>
              <w:t xml:space="preserve">3ra Exhibición </w:t>
            </w:r>
            <w:r w:rsidRPr="00E46E6F">
              <w:rPr>
                <w:rFonts w:cstheme="minorHAnsi"/>
                <w:sz w:val="20"/>
                <w:szCs w:val="20"/>
              </w:rPr>
              <w:t>50% a contra entrega de informe final del proceso general del proyecto a entregarse posterior al seguimiento (4 visitas, una por mes) a los componentes de Atención y Prevención.</w:t>
            </w:r>
          </w:p>
        </w:tc>
      </w:tr>
      <w:tr w:rsidR="00FE6885" w:rsidRPr="00373B71" w:rsidTr="002148AA">
        <w:tc>
          <w:tcPr>
            <w:tcW w:w="4322" w:type="dxa"/>
          </w:tcPr>
          <w:p w:rsidR="00FE6885" w:rsidRPr="00373B71" w:rsidRDefault="00FE6885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>Los Mecanismos de vigilancia y supervisión, incluyendo, en su caso, los estudios de impacto urbano y ambiental, según corresponda.</w:t>
            </w:r>
          </w:p>
        </w:tc>
        <w:tc>
          <w:tcPr>
            <w:tcW w:w="4322" w:type="dxa"/>
          </w:tcPr>
          <w:p w:rsidR="00FE6885" w:rsidRPr="00373B71" w:rsidRDefault="00FE6885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se llevan a cabo conforme a lo dispuesto en la Ley de la materia y en caso de irregularidad se aplicaran las sanciones contempladas en el artículo 116 de la Ley de Compras Gubernamentales, Enajenaciones y Contratación de Servicios del Estado de Jalisco y sus Municipios.</w:t>
            </w:r>
          </w:p>
          <w:p w:rsidR="00FE6885" w:rsidRPr="00373B71" w:rsidRDefault="00FE6885" w:rsidP="006E6BC1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FE6885" w:rsidRPr="00373B71" w:rsidRDefault="00FE6885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En relación a los estudios de impacto urbano y ambiental, se hace de su conocimiento que la licitación en referencia no corresponde a obra pública, por lo tanto no les son aplicables dichos estudios. </w:t>
            </w:r>
          </w:p>
        </w:tc>
      </w:tr>
      <w:tr w:rsidR="00FE6885" w:rsidRPr="00373B71" w:rsidTr="00B10788">
        <w:trPr>
          <w:trHeight w:val="520"/>
        </w:trPr>
        <w:tc>
          <w:tcPr>
            <w:tcW w:w="4322" w:type="dxa"/>
          </w:tcPr>
          <w:p w:rsidR="00FE6885" w:rsidRPr="00373B71" w:rsidRDefault="00FE6885" w:rsidP="00B10788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informes de avances físico y financiero sobre las obras o servicios contratados.</w:t>
            </w:r>
          </w:p>
        </w:tc>
        <w:tc>
          <w:tcPr>
            <w:tcW w:w="4322" w:type="dxa"/>
          </w:tcPr>
          <w:p w:rsidR="00FE6885" w:rsidRPr="00373B71" w:rsidRDefault="00FE6885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aplica para el presente proceso ya que se trata de un servicio que se paga contra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373B71">
              <w:rPr>
                <w:rFonts w:cstheme="minorHAnsi"/>
                <w:sz w:val="20"/>
                <w:szCs w:val="20"/>
              </w:rPr>
              <w:t>entrega.</w:t>
            </w:r>
          </w:p>
        </w:tc>
      </w:tr>
      <w:tr w:rsidR="00FE6885" w:rsidRPr="00373B71" w:rsidTr="002148AA">
        <w:tc>
          <w:tcPr>
            <w:tcW w:w="4322" w:type="dxa"/>
          </w:tcPr>
          <w:p w:rsidR="00FE6885" w:rsidRPr="00373B71" w:rsidRDefault="00FE6885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convenio de terminación.</w:t>
            </w:r>
          </w:p>
          <w:p w:rsidR="00FE6885" w:rsidRPr="00373B71" w:rsidRDefault="00FE6885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FE6885" w:rsidRPr="00373B71" w:rsidRDefault="00FE6885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FE6885" w:rsidRPr="00373B71" w:rsidRDefault="00FE6885" w:rsidP="00B10788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da por terminada la relación una vez terminado el servicio correspondiente y liquidado l</w:t>
            </w:r>
            <w:r>
              <w:rPr>
                <w:rFonts w:cstheme="minorHAnsi"/>
                <w:sz w:val="20"/>
                <w:szCs w:val="20"/>
              </w:rPr>
              <w:t>os</w:t>
            </w:r>
            <w:r w:rsidRPr="00373B71">
              <w:rPr>
                <w:rFonts w:cstheme="minorHAnsi"/>
                <w:sz w:val="20"/>
                <w:szCs w:val="20"/>
              </w:rPr>
              <w:t xml:space="preserve"> monto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373B71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pactados en el Contrato</w:t>
            </w:r>
            <w:r w:rsidR="00B10788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FE6885" w:rsidRPr="00373B71" w:rsidTr="002148AA">
        <w:tc>
          <w:tcPr>
            <w:tcW w:w="4322" w:type="dxa"/>
          </w:tcPr>
          <w:p w:rsidR="00FE6885" w:rsidRPr="00373B71" w:rsidRDefault="00FE6885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Finiquito.</w:t>
            </w:r>
          </w:p>
        </w:tc>
        <w:tc>
          <w:tcPr>
            <w:tcW w:w="4322" w:type="dxa"/>
          </w:tcPr>
          <w:p w:rsidR="00FE6885" w:rsidRPr="00373B71" w:rsidRDefault="00FE6885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Anexan Transferencias.</w:t>
            </w:r>
          </w:p>
        </w:tc>
      </w:tr>
    </w:tbl>
    <w:p w:rsidR="00F42658" w:rsidRDefault="00417F28" w:rsidP="00373B71"/>
    <w:sectPr w:rsidR="00F42658" w:rsidSect="00373B71">
      <w:headerReference w:type="default" r:id="rId8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F28" w:rsidRDefault="00417F28" w:rsidP="00373B71">
      <w:pPr>
        <w:spacing w:after="0" w:line="240" w:lineRule="auto"/>
      </w:pPr>
      <w:r>
        <w:separator/>
      </w:r>
    </w:p>
  </w:endnote>
  <w:endnote w:type="continuationSeparator" w:id="0">
    <w:p w:rsidR="00417F28" w:rsidRDefault="00417F28" w:rsidP="0037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F28" w:rsidRDefault="00417F28" w:rsidP="00373B71">
      <w:pPr>
        <w:spacing w:after="0" w:line="240" w:lineRule="auto"/>
      </w:pPr>
      <w:r>
        <w:separator/>
      </w:r>
    </w:p>
  </w:footnote>
  <w:footnote w:type="continuationSeparator" w:id="0">
    <w:p w:rsidR="00417F28" w:rsidRDefault="00417F28" w:rsidP="00373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B71" w:rsidRDefault="00373B71">
    <w:pPr>
      <w:pStyle w:val="Encabezado"/>
    </w:pPr>
    <w:r>
      <w:t xml:space="preserve">     </w:t>
    </w:r>
    <w:r>
      <w:rPr>
        <w:rFonts w:ascii="Arial" w:hAnsi="Arial" w:cs="Arial"/>
        <w:b/>
        <w:noProof/>
        <w:lang w:eastAsia="es-ES"/>
      </w:rPr>
      <w:drawing>
        <wp:inline distT="0" distB="0" distL="0" distR="0">
          <wp:extent cx="1476375" cy="48577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85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</w:t>
    </w:r>
    <w:r>
      <w:rPr>
        <w:rFonts w:ascii="Arial" w:hAnsi="Arial" w:cs="Arial"/>
        <w:b/>
        <w:noProof/>
        <w:lang w:eastAsia="es-ES"/>
      </w:rPr>
      <w:drawing>
        <wp:inline distT="0" distB="0" distL="0" distR="0" wp14:anchorId="10FB6BAF" wp14:editId="185ED665">
          <wp:extent cx="1638300" cy="4191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9727D"/>
    <w:multiLevelType w:val="hybridMultilevel"/>
    <w:tmpl w:val="C1D2513A"/>
    <w:lvl w:ilvl="0" w:tplc="90FEEDF8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5153E4"/>
    <w:multiLevelType w:val="hybridMultilevel"/>
    <w:tmpl w:val="B72200E6"/>
    <w:lvl w:ilvl="0" w:tplc="6BBA2F0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78A55EB"/>
    <w:multiLevelType w:val="hybridMultilevel"/>
    <w:tmpl w:val="2DA69062"/>
    <w:lvl w:ilvl="0" w:tplc="19FAF3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C7775E"/>
    <w:multiLevelType w:val="hybridMultilevel"/>
    <w:tmpl w:val="69704414"/>
    <w:lvl w:ilvl="0" w:tplc="A0C88A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831B8"/>
    <w:multiLevelType w:val="hybridMultilevel"/>
    <w:tmpl w:val="9692F048"/>
    <w:lvl w:ilvl="0" w:tplc="CD92E7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7973F9"/>
    <w:multiLevelType w:val="hybridMultilevel"/>
    <w:tmpl w:val="120CD6D8"/>
    <w:lvl w:ilvl="0" w:tplc="E4589E78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AA"/>
    <w:rsid w:val="00046A28"/>
    <w:rsid w:val="00067511"/>
    <w:rsid w:val="000C289B"/>
    <w:rsid w:val="00104D1E"/>
    <w:rsid w:val="00165284"/>
    <w:rsid w:val="002148AA"/>
    <w:rsid w:val="002202F7"/>
    <w:rsid w:val="002477B9"/>
    <w:rsid w:val="00252C01"/>
    <w:rsid w:val="002A1CDC"/>
    <w:rsid w:val="002A740B"/>
    <w:rsid w:val="0031621B"/>
    <w:rsid w:val="0032433F"/>
    <w:rsid w:val="00373B71"/>
    <w:rsid w:val="003E5533"/>
    <w:rsid w:val="004169AC"/>
    <w:rsid w:val="00417F28"/>
    <w:rsid w:val="00455742"/>
    <w:rsid w:val="004926ED"/>
    <w:rsid w:val="004B3C67"/>
    <w:rsid w:val="00512386"/>
    <w:rsid w:val="00514D2B"/>
    <w:rsid w:val="00542BDF"/>
    <w:rsid w:val="00593981"/>
    <w:rsid w:val="005F1910"/>
    <w:rsid w:val="006352EE"/>
    <w:rsid w:val="00652930"/>
    <w:rsid w:val="00685FEF"/>
    <w:rsid w:val="006C20B0"/>
    <w:rsid w:val="006C5A71"/>
    <w:rsid w:val="006E6BC1"/>
    <w:rsid w:val="006F5BA1"/>
    <w:rsid w:val="00702332"/>
    <w:rsid w:val="0072186B"/>
    <w:rsid w:val="00731BDB"/>
    <w:rsid w:val="00741821"/>
    <w:rsid w:val="00781DA8"/>
    <w:rsid w:val="007A17BB"/>
    <w:rsid w:val="007B0B7A"/>
    <w:rsid w:val="007B786E"/>
    <w:rsid w:val="007F15EA"/>
    <w:rsid w:val="00823992"/>
    <w:rsid w:val="00865F6E"/>
    <w:rsid w:val="008B23FC"/>
    <w:rsid w:val="008E24EF"/>
    <w:rsid w:val="008F214D"/>
    <w:rsid w:val="009A7594"/>
    <w:rsid w:val="00A626B9"/>
    <w:rsid w:val="00A81531"/>
    <w:rsid w:val="00AA5C76"/>
    <w:rsid w:val="00AE17E9"/>
    <w:rsid w:val="00B10788"/>
    <w:rsid w:val="00B2005A"/>
    <w:rsid w:val="00B97865"/>
    <w:rsid w:val="00BA4423"/>
    <w:rsid w:val="00BA5770"/>
    <w:rsid w:val="00BF1A83"/>
    <w:rsid w:val="00C10A4B"/>
    <w:rsid w:val="00CC213B"/>
    <w:rsid w:val="00D056AB"/>
    <w:rsid w:val="00D310E0"/>
    <w:rsid w:val="00D359F3"/>
    <w:rsid w:val="00D7098B"/>
    <w:rsid w:val="00DA389A"/>
    <w:rsid w:val="00DD2D87"/>
    <w:rsid w:val="00E438C9"/>
    <w:rsid w:val="00E46E6F"/>
    <w:rsid w:val="00E663B3"/>
    <w:rsid w:val="00ED57C8"/>
    <w:rsid w:val="00F43874"/>
    <w:rsid w:val="00F84A8A"/>
    <w:rsid w:val="00FA53D0"/>
    <w:rsid w:val="00FE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615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ijm00</dc:creator>
  <cp:lastModifiedBy>ijm00</cp:lastModifiedBy>
  <cp:revision>5</cp:revision>
  <cp:lastPrinted>2018-11-21T14:48:00Z</cp:lastPrinted>
  <dcterms:created xsi:type="dcterms:W3CDTF">2018-11-21T17:54:00Z</dcterms:created>
  <dcterms:modified xsi:type="dcterms:W3CDTF">2018-11-21T19:42:00Z</dcterms:modified>
</cp:coreProperties>
</file>